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USE AND LONG-TERM OUTCOMES OF IMPLANTABLE CARDIOVERTER DEFIBRILLATOR DEVICES IN A POPULATION STUDY    </w:t>
      </w:r>
      <w:bookmarkEnd w:id="0"/>
    </w:p>
    <w:p w:rsidR="00B921ED" w:rsidRDefault="00321A93">
      <w:pPr>
        <w:widowControl w:val="0"/>
        <w:autoSpaceDE w:val="0"/>
        <w:autoSpaceDN w:val="0"/>
        <w:adjustRightInd w:val="0"/>
      </w:pPr>
      <w:r w:rsidRPr="00587C22">
        <w:rPr>
          <w:b/>
          <w:bCs/>
          <w:u w:val="single"/>
        </w:rPr>
        <w:t>P.J. Bradshaw</w:t>
      </w:r>
      <w:r w:rsidR="00B921ED">
        <w:t>, M</w:t>
      </w:r>
      <w:r>
        <w:t>.</w:t>
      </w:r>
      <w:r w:rsidR="00B921ED">
        <w:t>S</w:t>
      </w:r>
      <w:r>
        <w:t>.</w:t>
      </w:r>
      <w:r w:rsidR="00B921ED">
        <w:t>T</w:t>
      </w:r>
      <w:r>
        <w:t>.</w:t>
      </w:r>
      <w:r w:rsidR="00B921ED">
        <w:t xml:space="preserve"> Hobbs, T</w:t>
      </w:r>
      <w:r>
        <w:t>.</w:t>
      </w:r>
      <w:r w:rsidR="00B921ED">
        <w:t>G</w:t>
      </w:r>
      <w:r>
        <w:t>.</w:t>
      </w:r>
      <w:r w:rsidR="00B921ED">
        <w:t xml:space="preserve"> </w:t>
      </w:r>
      <w:proofErr w:type="spellStart"/>
      <w:r w:rsidR="00B921ED">
        <w:t>Briffa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University of Western Australia, Perth, WA, Australia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321A93" w:rsidRDefault="00B921ED">
      <w:pPr>
        <w:widowControl w:val="0"/>
        <w:autoSpaceDE w:val="0"/>
        <w:autoSpaceDN w:val="0"/>
        <w:adjustRightInd w:val="0"/>
        <w:jc w:val="both"/>
      </w:pPr>
      <w:r>
        <w:t xml:space="preserve">Objectives: Determine use and long-term outcomes of automated implantable </w:t>
      </w:r>
      <w:proofErr w:type="spellStart"/>
      <w:r>
        <w:t>cardioverter</w:t>
      </w:r>
      <w:proofErr w:type="spellEnd"/>
      <w:r>
        <w:t xml:space="preserve"> defibrillator (ICD) in an adult population. </w:t>
      </w:r>
    </w:p>
    <w:p w:rsidR="00321A93" w:rsidRDefault="00B921ED">
      <w:pPr>
        <w:widowControl w:val="0"/>
        <w:autoSpaceDE w:val="0"/>
        <w:autoSpaceDN w:val="0"/>
        <w:adjustRightInd w:val="0"/>
        <w:jc w:val="both"/>
      </w:pPr>
      <w:r>
        <w:t xml:space="preserve">Background: Implantation of an ICD has become standard therapy for patients at high risk for sudden cardiac death (SCD). </w:t>
      </w:r>
      <w:proofErr w:type="gramStart"/>
      <w:r>
        <w:t>Between 1988-2009</w:t>
      </w:r>
      <w:proofErr w:type="gramEnd"/>
      <w:r>
        <w:t xml:space="preserve"> 1,594 devices were implanted in patients in Western Australia. </w:t>
      </w:r>
    </w:p>
    <w:p w:rsidR="00321A93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Methods: A linked database of State-wide hospital admissions and discharges and deaths from 1980-2010 was used to identify incident cases of ICD implantation. Population rates were based on census data and Kaplan-Meier techniques used to describe cumulative survival and Cox regression models to determine the factors associated with survival. Results: The annual number of ICDs rose from two in 1988 to 245 in 2009; the population rate for adults over 22 years rose from 4.8/100,000 in 1995 to 172.9/100,000. The mean age rose from 52.6 (SD 11.6) to 64.1 (11.4) years. Ventricular tachycardia (24%), cardiomyopathy (20%) and heart failure (16%) were the most frequent principal diagnoses. </w:t>
      </w:r>
      <w:proofErr w:type="spellStart"/>
      <w:r>
        <w:t>Ischaemic</w:t>
      </w:r>
      <w:proofErr w:type="spellEnd"/>
      <w:r>
        <w:t xml:space="preserve"> heart disease (IHD) was the most frequent condition among the principal and additional 19 diagnostic fields (49%) followed by dysrhythmias, heart failure and cardiomyopathy. Cumulative survival to 10 years was 0.53 (SE 0.03), with poorer survival in the early half-decade (1990-94) than subsequently. Significant determinants of poorer survival were age, a history of heart failure, atrial fibrillation/flutter or IHD and implantation of an ICD before 1995.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Conclusions: ICD use in adults at risk for SCD has grown rapidly. Median survival after ICD implant was 11.3 years and, despite increasing patient age, has improved over time. 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587C22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22" w:rsidRDefault="00587C22" w:rsidP="00587C22">
      <w:r>
        <w:separator/>
      </w:r>
    </w:p>
  </w:endnote>
  <w:endnote w:type="continuationSeparator" w:id="0">
    <w:p w:rsidR="00587C22" w:rsidRDefault="00587C22" w:rsidP="0058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22" w:rsidRDefault="00587C22" w:rsidP="00587C22">
      <w:r>
        <w:separator/>
      </w:r>
    </w:p>
  </w:footnote>
  <w:footnote w:type="continuationSeparator" w:id="0">
    <w:p w:rsidR="00587C22" w:rsidRDefault="00587C22" w:rsidP="00587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22" w:rsidRDefault="00587C22" w:rsidP="00587C22">
    <w:pPr>
      <w:pStyle w:val="Header"/>
    </w:pPr>
    <w:r>
      <w:t>1213, oral or poster, cat: 48</w:t>
    </w:r>
  </w:p>
  <w:p w:rsidR="00587C22" w:rsidRDefault="00587C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321A93"/>
    <w:rsid w:val="00447B2F"/>
    <w:rsid w:val="00587C22"/>
    <w:rsid w:val="006D0891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C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C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C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C2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C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C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C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C2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9C2B8B28</Template>
  <TotalTime>22</TotalTime>
  <Pages>1</Pages>
  <Words>274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2012-03-08T10:54:00Z</cp:lastPrinted>
  <dcterms:created xsi:type="dcterms:W3CDTF">2012-03-08T10:52:00Z</dcterms:created>
  <dcterms:modified xsi:type="dcterms:W3CDTF">2012-03-08T11:13:00Z</dcterms:modified>
</cp:coreProperties>
</file>